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DC5" w:rsidRDefault="00540DC5" w:rsidP="007841DB">
      <w:pPr>
        <w:spacing w:before="120" w:after="120"/>
        <w:jc w:val="both"/>
        <w:rPr>
          <w:rFonts w:ascii="Arial" w:eastAsia="Calibri" w:hAnsi="Arial" w:cs="Arial"/>
        </w:rPr>
      </w:pPr>
    </w:p>
    <w:p w:rsidR="00966912" w:rsidRDefault="00966912" w:rsidP="007841DB">
      <w:pPr>
        <w:spacing w:before="120" w:after="120"/>
        <w:jc w:val="both"/>
        <w:rPr>
          <w:rFonts w:ascii="Arial" w:eastAsia="Calibri" w:hAnsi="Arial" w:cs="Arial"/>
        </w:rPr>
      </w:pPr>
    </w:p>
    <w:p w:rsidR="001D3BC0" w:rsidRDefault="001D3BC0" w:rsidP="00D401D7">
      <w:pPr>
        <w:ind w:left="-567"/>
        <w:rPr>
          <w:b/>
          <w:color w:val="92D050"/>
          <w:sz w:val="36"/>
          <w:szCs w:val="36"/>
          <w:u w:val="single"/>
        </w:rPr>
      </w:pPr>
    </w:p>
    <w:p w:rsidR="0098440C" w:rsidRPr="007B3A70" w:rsidRDefault="0098440C" w:rsidP="00D401D7">
      <w:pPr>
        <w:ind w:left="-567"/>
        <w:rPr>
          <w:b/>
          <w:color w:val="92D050"/>
          <w:sz w:val="28"/>
          <w:szCs w:val="28"/>
          <w:u w:val="single"/>
        </w:rPr>
      </w:pPr>
      <w:r w:rsidRPr="007B3A70">
        <w:rPr>
          <w:b/>
          <w:color w:val="92D050"/>
          <w:sz w:val="44"/>
          <w:szCs w:val="44"/>
          <w:u w:val="single"/>
        </w:rPr>
        <w:t>Die mobile Nachbarschaftsberatung Sonsbeck</w:t>
      </w:r>
      <w:r w:rsidR="00954B3B" w:rsidRPr="007B3A70">
        <w:rPr>
          <w:b/>
          <w:color w:val="92D050"/>
          <w:sz w:val="44"/>
          <w:szCs w:val="44"/>
          <w:u w:val="single"/>
        </w:rPr>
        <w:t xml:space="preserve">    </w:t>
      </w:r>
      <w:r w:rsidRPr="007B3A70">
        <w:rPr>
          <w:b/>
          <w:noProof/>
          <w:color w:val="92D050"/>
          <w:sz w:val="28"/>
          <w:szCs w:val="28"/>
          <w:u w:val="single"/>
          <w:lang w:eastAsia="de-DE"/>
        </w:rPr>
        <w:drawing>
          <wp:inline distT="0" distB="0" distL="0" distR="0" wp14:anchorId="73D2808F" wp14:editId="6D9AE84E">
            <wp:extent cx="801370" cy="3117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-and-re-edited-4770257__3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73" cy="32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70" w:rsidRPr="00B516C7" w:rsidRDefault="007B3A70" w:rsidP="007B3A70">
      <w:pPr>
        <w:ind w:left="-567"/>
        <w:rPr>
          <w:sz w:val="28"/>
          <w:szCs w:val="28"/>
        </w:rPr>
      </w:pPr>
      <w:r>
        <w:rPr>
          <w:sz w:val="28"/>
          <w:szCs w:val="28"/>
        </w:rPr>
        <w:t>Die Sprechstunden starten</w:t>
      </w:r>
      <w:r w:rsidRPr="001D3BC0">
        <w:rPr>
          <w:sz w:val="28"/>
          <w:szCs w:val="28"/>
        </w:rPr>
        <w:t xml:space="preserve"> wieder</w:t>
      </w:r>
      <w:r w:rsidRPr="001D3BC0">
        <w:rPr>
          <w:sz w:val="24"/>
          <w:szCs w:val="24"/>
        </w:rPr>
        <w:t xml:space="preserve"> </w:t>
      </w:r>
      <w:r>
        <w:rPr>
          <w:b/>
          <w:color w:val="92D050"/>
          <w:sz w:val="44"/>
          <w:szCs w:val="44"/>
          <w:u w:val="single"/>
        </w:rPr>
        <w:t>ab Oktober</w:t>
      </w:r>
      <w:r w:rsidRPr="001D3BC0">
        <w:rPr>
          <w:b/>
          <w:color w:val="92D050"/>
          <w:sz w:val="44"/>
          <w:szCs w:val="44"/>
          <w:u w:val="single"/>
        </w:rPr>
        <w:t xml:space="preserve"> 2021</w:t>
      </w:r>
      <w:r w:rsidRPr="001D3BC0">
        <w:rPr>
          <w:color w:val="92D050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in den jeweiligen Ortschaften immer </w:t>
      </w:r>
      <w:r w:rsidRPr="00BC5780">
        <w:rPr>
          <w:sz w:val="28"/>
          <w:szCs w:val="28"/>
        </w:rPr>
        <w:t>von 09.00 Uhr</w:t>
      </w:r>
      <w:r>
        <w:rPr>
          <w:sz w:val="28"/>
          <w:szCs w:val="28"/>
        </w:rPr>
        <w:t xml:space="preserve"> bis 12.00 Uhr ohne Voranmeldung. </w:t>
      </w:r>
    </w:p>
    <w:p w:rsidR="0098440C" w:rsidRPr="0088629E" w:rsidRDefault="0098440C" w:rsidP="00D401D7">
      <w:pPr>
        <w:pStyle w:val="KeinLeerraum"/>
        <w:ind w:left="-567"/>
        <w:rPr>
          <w:sz w:val="28"/>
          <w:szCs w:val="28"/>
        </w:rPr>
      </w:pPr>
      <w:r w:rsidRPr="0088629E">
        <w:rPr>
          <w:sz w:val="28"/>
          <w:szCs w:val="28"/>
        </w:rPr>
        <w:t xml:space="preserve">Jeden </w:t>
      </w:r>
      <w:r w:rsidRPr="001D3BC0">
        <w:rPr>
          <w:b/>
          <w:sz w:val="28"/>
          <w:szCs w:val="28"/>
          <w:u w:val="single"/>
        </w:rPr>
        <w:t>2. Dienstag und Mittwoch im Monat</w:t>
      </w:r>
      <w:r w:rsidRPr="0088629E">
        <w:rPr>
          <w:sz w:val="28"/>
          <w:szCs w:val="28"/>
        </w:rPr>
        <w:t xml:space="preserve"> ist die Nachbarschaftsberatung der LEADER Region</w:t>
      </w:r>
      <w:r w:rsidR="00D401D7">
        <w:rPr>
          <w:sz w:val="28"/>
          <w:szCs w:val="28"/>
        </w:rPr>
        <w:t xml:space="preserve"> </w:t>
      </w:r>
      <w:r w:rsidRPr="0088629E">
        <w:rPr>
          <w:sz w:val="28"/>
          <w:szCs w:val="28"/>
        </w:rPr>
        <w:t>“Niederrhein Natürlich lebendig!“ wieder mobil und vor Ort in Hamb und Labbeck.</w:t>
      </w:r>
    </w:p>
    <w:p w:rsidR="0098440C" w:rsidRPr="0088629E" w:rsidRDefault="0098440C" w:rsidP="00D401D7">
      <w:pPr>
        <w:pStyle w:val="KeinLeerraum"/>
        <w:ind w:left="-567"/>
        <w:rPr>
          <w:sz w:val="28"/>
          <w:szCs w:val="28"/>
        </w:rPr>
      </w:pPr>
    </w:p>
    <w:p w:rsidR="0098440C" w:rsidRPr="0088629E" w:rsidRDefault="0098440C" w:rsidP="00D401D7">
      <w:pPr>
        <w:pStyle w:val="KeinLeerraum"/>
        <w:ind w:left="-567"/>
        <w:rPr>
          <w:sz w:val="28"/>
          <w:szCs w:val="28"/>
        </w:rPr>
      </w:pPr>
      <w:r w:rsidRPr="0088629E">
        <w:rPr>
          <w:sz w:val="28"/>
          <w:szCs w:val="28"/>
        </w:rPr>
        <w:t>Ohne Termin können alle interessierten Bürger und Bürgerinnen vorbeikommen und sich über die Nachbarschaftsberatung informieren oder beraten lassen.</w:t>
      </w:r>
    </w:p>
    <w:p w:rsidR="0098440C" w:rsidRDefault="0098440C" w:rsidP="00D401D7">
      <w:pPr>
        <w:pStyle w:val="KeinLeerraum"/>
        <w:ind w:left="-567"/>
        <w:rPr>
          <w:sz w:val="28"/>
          <w:szCs w:val="28"/>
        </w:rPr>
      </w:pPr>
    </w:p>
    <w:p w:rsidR="0098440C" w:rsidRPr="0088629E" w:rsidRDefault="0098440C" w:rsidP="00D401D7">
      <w:pPr>
        <w:pStyle w:val="KeinLeerraum"/>
        <w:ind w:left="-567"/>
        <w:rPr>
          <w:sz w:val="28"/>
          <w:szCs w:val="28"/>
        </w:rPr>
      </w:pPr>
      <w:r w:rsidRPr="0088629E">
        <w:rPr>
          <w:sz w:val="28"/>
          <w:szCs w:val="28"/>
        </w:rPr>
        <w:t>Die Nachbarschaftsberatung unterstützt derzeit weiterhin Menschen, die aufgrund der aktuellen Lage von Einsamkeit und Isolation betroffen sind.</w:t>
      </w:r>
    </w:p>
    <w:p w:rsidR="0098440C" w:rsidRPr="0088629E" w:rsidRDefault="0098440C" w:rsidP="00D401D7">
      <w:pPr>
        <w:pStyle w:val="KeinLeerraum"/>
        <w:ind w:left="-567"/>
        <w:rPr>
          <w:sz w:val="28"/>
          <w:szCs w:val="28"/>
        </w:rPr>
      </w:pPr>
    </w:p>
    <w:p w:rsidR="0098440C" w:rsidRPr="0088629E" w:rsidRDefault="0098440C" w:rsidP="00D401D7">
      <w:pPr>
        <w:pStyle w:val="KeinLeerraum"/>
        <w:ind w:left="-567"/>
        <w:rPr>
          <w:sz w:val="28"/>
          <w:szCs w:val="28"/>
        </w:rPr>
      </w:pPr>
      <w:r w:rsidRPr="0088629E">
        <w:rPr>
          <w:sz w:val="28"/>
          <w:szCs w:val="28"/>
        </w:rPr>
        <w:t>Nicht nur per Telefon, WhatsApp oder Email, jetzt sind wir wieder für Sie vor Ort.</w:t>
      </w:r>
    </w:p>
    <w:p w:rsidR="0098440C" w:rsidRPr="0088629E" w:rsidRDefault="0098440C" w:rsidP="00D401D7">
      <w:pPr>
        <w:pStyle w:val="KeinLeerraum"/>
        <w:ind w:left="-567"/>
        <w:rPr>
          <w:sz w:val="28"/>
          <w:szCs w:val="28"/>
        </w:rPr>
      </w:pPr>
    </w:p>
    <w:p w:rsidR="0098440C" w:rsidRPr="0088629E" w:rsidRDefault="0098440C" w:rsidP="00D401D7">
      <w:pPr>
        <w:pStyle w:val="KeinLeerraum"/>
        <w:ind w:left="-567"/>
        <w:rPr>
          <w:sz w:val="28"/>
          <w:szCs w:val="28"/>
        </w:rPr>
      </w:pPr>
      <w:r w:rsidRPr="0088629E">
        <w:rPr>
          <w:sz w:val="28"/>
          <w:szCs w:val="28"/>
        </w:rPr>
        <w:t>Jeder Tag ist in diesen Zeiten „Der Tag des Nachbarn“.</w:t>
      </w:r>
    </w:p>
    <w:p w:rsidR="0098440C" w:rsidRDefault="0098440C" w:rsidP="00D401D7">
      <w:pPr>
        <w:ind w:left="-567"/>
      </w:pPr>
    </w:p>
    <w:p w:rsidR="0098440C" w:rsidRPr="00954B3B" w:rsidRDefault="0098440C" w:rsidP="00D401D7">
      <w:pPr>
        <w:ind w:left="-567"/>
        <w:rPr>
          <w:b/>
          <w:color w:val="92D050"/>
          <w:sz w:val="36"/>
          <w:szCs w:val="36"/>
          <w:u w:val="single"/>
        </w:rPr>
      </w:pPr>
      <w:r w:rsidRPr="00BC5780">
        <w:rPr>
          <w:b/>
          <w:color w:val="92D050"/>
          <w:sz w:val="36"/>
          <w:szCs w:val="36"/>
          <w:u w:val="single"/>
        </w:rPr>
        <w:t xml:space="preserve">Sprechstunden Termine der </w:t>
      </w:r>
      <w:r>
        <w:rPr>
          <w:b/>
          <w:color w:val="92D050"/>
          <w:sz w:val="36"/>
          <w:szCs w:val="36"/>
          <w:u w:val="single"/>
        </w:rPr>
        <w:t xml:space="preserve">Nachbarschaftsberatung Sonsbeck </w:t>
      </w:r>
    </w:p>
    <w:p w:rsidR="0098440C" w:rsidRPr="007B3A70" w:rsidRDefault="0098440C" w:rsidP="00D401D7">
      <w:pPr>
        <w:ind w:left="-567"/>
        <w:rPr>
          <w:b/>
          <w:sz w:val="44"/>
          <w:szCs w:val="44"/>
        </w:rPr>
      </w:pPr>
      <w:r w:rsidRPr="007B3A70">
        <w:rPr>
          <w:b/>
          <w:sz w:val="44"/>
          <w:szCs w:val="44"/>
        </w:rPr>
        <w:t xml:space="preserve">In </w:t>
      </w:r>
      <w:proofErr w:type="spellStart"/>
      <w:r w:rsidRPr="007B3A70">
        <w:rPr>
          <w:b/>
          <w:sz w:val="44"/>
          <w:szCs w:val="44"/>
        </w:rPr>
        <w:t>Hamb</w:t>
      </w:r>
      <w:proofErr w:type="spellEnd"/>
      <w:r w:rsidR="007B3A70">
        <w:rPr>
          <w:b/>
          <w:sz w:val="44"/>
          <w:szCs w:val="44"/>
        </w:rPr>
        <w:t xml:space="preserve"> </w:t>
      </w:r>
      <w:r w:rsidR="007B3A70" w:rsidRPr="007B3A70">
        <w:rPr>
          <w:b/>
          <w:sz w:val="32"/>
          <w:szCs w:val="32"/>
        </w:rPr>
        <w:t>(im Hubertushaus)</w:t>
      </w:r>
      <w:r w:rsid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  <w:t xml:space="preserve">in </w:t>
      </w:r>
      <w:proofErr w:type="spellStart"/>
      <w:r w:rsidRPr="007B3A70">
        <w:rPr>
          <w:b/>
          <w:sz w:val="44"/>
          <w:szCs w:val="44"/>
        </w:rPr>
        <w:t>Labbeck</w:t>
      </w:r>
      <w:proofErr w:type="spellEnd"/>
      <w:r w:rsidRPr="007B3A70">
        <w:rPr>
          <w:b/>
          <w:sz w:val="44"/>
          <w:szCs w:val="44"/>
        </w:rPr>
        <w:t xml:space="preserve"> </w:t>
      </w:r>
      <w:r w:rsidRPr="007B3A70">
        <w:rPr>
          <w:b/>
          <w:sz w:val="32"/>
          <w:szCs w:val="32"/>
        </w:rPr>
        <w:t>(</w:t>
      </w:r>
      <w:bookmarkStart w:id="0" w:name="_GoBack"/>
      <w:bookmarkEnd w:id="0"/>
      <w:r w:rsidRPr="007B3A70">
        <w:rPr>
          <w:b/>
          <w:sz w:val="32"/>
          <w:szCs w:val="32"/>
        </w:rPr>
        <w:t>Gemeindezentrum)</w:t>
      </w:r>
    </w:p>
    <w:p w:rsidR="001D3BC0" w:rsidRPr="007B3A70" w:rsidRDefault="007B3A70" w:rsidP="00B516C7">
      <w:pPr>
        <w:ind w:left="-567"/>
        <w:rPr>
          <w:b/>
          <w:sz w:val="44"/>
          <w:szCs w:val="44"/>
        </w:rPr>
      </w:pPr>
      <w:r w:rsidRPr="007B3A70">
        <w:rPr>
          <w:b/>
          <w:sz w:val="44"/>
          <w:szCs w:val="44"/>
        </w:rPr>
        <w:t>12.10.21</w:t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  <w:t>13.10.21</w:t>
      </w:r>
    </w:p>
    <w:p w:rsidR="007B3A70" w:rsidRPr="007B3A70" w:rsidRDefault="007B3A70" w:rsidP="00B516C7">
      <w:pPr>
        <w:ind w:left="-567"/>
        <w:rPr>
          <w:b/>
          <w:sz w:val="44"/>
          <w:szCs w:val="44"/>
        </w:rPr>
      </w:pPr>
      <w:r w:rsidRPr="007B3A70">
        <w:rPr>
          <w:b/>
          <w:sz w:val="44"/>
          <w:szCs w:val="44"/>
        </w:rPr>
        <w:t>09.11.21</w:t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  <w:t>10.11.21</w:t>
      </w:r>
    </w:p>
    <w:p w:rsidR="007B3A70" w:rsidRPr="007B3A70" w:rsidRDefault="007B3A70" w:rsidP="007B3A70">
      <w:pPr>
        <w:ind w:left="-567"/>
        <w:rPr>
          <w:b/>
          <w:sz w:val="44"/>
          <w:szCs w:val="44"/>
        </w:rPr>
      </w:pPr>
      <w:r w:rsidRPr="007B3A70">
        <w:rPr>
          <w:b/>
          <w:sz w:val="44"/>
          <w:szCs w:val="44"/>
        </w:rPr>
        <w:t>07.12.21</w:t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</w:r>
      <w:r w:rsidRPr="007B3A70">
        <w:rPr>
          <w:b/>
          <w:sz w:val="44"/>
          <w:szCs w:val="44"/>
        </w:rPr>
        <w:tab/>
        <w:t>08.12.21</w:t>
      </w:r>
    </w:p>
    <w:p w:rsidR="00B516C7" w:rsidRPr="00B516C7" w:rsidRDefault="00B516C7" w:rsidP="00B516C7">
      <w:pPr>
        <w:spacing w:before="120" w:after="120"/>
        <w:ind w:left="-567"/>
        <w:jc w:val="both"/>
        <w:rPr>
          <w:rFonts w:eastAsia="Calibri" w:cstheme="minorHAnsi"/>
          <w:sz w:val="28"/>
          <w:szCs w:val="28"/>
        </w:rPr>
      </w:pPr>
      <w:r w:rsidRPr="00B516C7">
        <w:rPr>
          <w:rFonts w:eastAsia="Calibri" w:cstheme="minorHAnsi"/>
          <w:sz w:val="28"/>
          <w:szCs w:val="28"/>
        </w:rPr>
        <w:t>Für Rückfragen steht Ihnen Frau van Royen unter 02838-36-159 zur Verfügung. Oder sprechen Sie auf unser Band und sie meldet sich zeitnah bei Ihnen.</w:t>
      </w:r>
    </w:p>
    <w:sectPr w:rsidR="00B516C7" w:rsidRPr="00B516C7" w:rsidSect="007B3A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424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2F8" w:rsidRDefault="002462F8" w:rsidP="00010C86">
      <w:pPr>
        <w:spacing w:after="0" w:line="240" w:lineRule="auto"/>
      </w:pPr>
      <w:r>
        <w:separator/>
      </w:r>
    </w:p>
  </w:endnote>
  <w:endnote w:type="continuationSeparator" w:id="0">
    <w:p w:rsidR="002462F8" w:rsidRDefault="002462F8" w:rsidP="0001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B41" w:rsidRDefault="00133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B41" w:rsidRDefault="00133B4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B41" w:rsidRDefault="007B3A70">
    <w:pPr>
      <w:pStyle w:val="Fuzeile"/>
    </w:pPr>
    <w:r>
      <w:rPr>
        <w:noProof/>
        <w:lang w:eastAsia="de-DE"/>
      </w:rPr>
      <w:pict w14:anchorId="0F1F4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302390" o:spid="_x0000_s2051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Briefbogen_Druck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2F8" w:rsidRDefault="002462F8" w:rsidP="00010C86">
      <w:pPr>
        <w:spacing w:after="0" w:line="240" w:lineRule="auto"/>
      </w:pPr>
      <w:r>
        <w:separator/>
      </w:r>
    </w:p>
  </w:footnote>
  <w:footnote w:type="continuationSeparator" w:id="0">
    <w:p w:rsidR="002462F8" w:rsidRDefault="002462F8" w:rsidP="00010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B41" w:rsidRDefault="00133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C86" w:rsidRDefault="007B3A70">
    <w:pPr>
      <w:pStyle w:val="Kopfzeile"/>
    </w:pPr>
    <w:sdt>
      <w:sdtPr>
        <w:id w:val="1062607214"/>
        <w:docPartObj>
          <w:docPartGallery w:val="Page Numbers (Margins)"/>
          <w:docPartUnique/>
        </w:docPartObj>
      </w:sdtPr>
      <w:sdtEndPr/>
      <w:sdtContent>
        <w:r w:rsidR="00843467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59C69D19" wp14:editId="3385AD7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88808442"/>
                              </w:sdtPr>
                              <w:sdtEnd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sdtEndPr>
                              <w:sdtContent>
                                <w:p w:rsidR="00843467" w:rsidRPr="00843467" w:rsidRDefault="00843467" w:rsidP="00843467">
                                  <w:pPr>
                                    <w:contextualSpacing/>
                                    <w:jc w:val="center"/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84346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D401D7" w:rsidRPr="00D401D7">
                                    <w:rPr>
                                      <w:rFonts w:ascii="Arial" w:eastAsiaTheme="majorEastAsia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43467"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9C69D19" id="Rechteck 9" o:spid="_x0000_s1026" style="position:absolute;margin-left:0;margin-top:0;width:60pt;height:70.5pt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LieQIAAO4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LaDOJL+AAAA4QEAABMAAAAAAAAAAAAAAAAA&#10;AAAAAFtDb250ZW50X1R5cGVzXS54bWxQSwECLQAUAAYACAAAACEAOP0h/9YAAACUAQAACwAAAAAA&#10;AAAAAAAAAAAvAQAAX3JlbHMvLnJlbHNQSwECLQAUAAYACAAAACEA2W6y4nkCAADuBAAADgAAAAAA&#10;AAAAAAAAAAAuAgAAZHJzL2Uyb0RvYy54bWxQSwECLQAUAAYACAAAACEAbNUf09kAAAAFAQAADwAA&#10;AAAAAAAAAAAAAADTBAAAZHJzL2Rvd25yZXYueG1sUEsFBgAAAAAEAAQA8wAAANk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88808442"/>
                        </w:sdtPr>
                        <w:sdtEnd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sdtEndPr>
                        <w:sdtContent>
                          <w:p w:rsidR="00843467" w:rsidRPr="00843467" w:rsidRDefault="00843467" w:rsidP="00843467">
                            <w:pPr>
                              <w:contextualSpacing/>
                              <w:jc w:val="center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</w:pP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43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D401D7" w:rsidRPr="00D401D7">
                              <w:rPr>
                                <w:rFonts w:ascii="Arial" w:eastAsiaTheme="majorEastAsia" w:hAnsi="Arial" w:cs="Arial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843467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010C8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A5C587E" wp14:editId="33BB9E55">
              <wp:simplePos x="0" y="0"/>
              <wp:positionH relativeFrom="column">
                <wp:posOffset>-153035</wp:posOffset>
              </wp:positionH>
              <wp:positionV relativeFrom="paragraph">
                <wp:posOffset>1211580</wp:posOffset>
              </wp:positionV>
              <wp:extent cx="2217420" cy="25146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420" cy="2514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AD39D6" id="Rechteck 1" o:spid="_x0000_s1026" style="position:absolute;margin-left:-12.05pt;margin-top:95.4pt;width:174.6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DE" w:rsidRDefault="00843467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FB60470" wp14:editId="44D50332">
              <wp:simplePos x="0" y="0"/>
              <wp:positionH relativeFrom="rightMargin">
                <wp:posOffset>69215</wp:posOffset>
              </wp:positionH>
              <wp:positionV relativeFrom="page">
                <wp:posOffset>5050790</wp:posOffset>
              </wp:positionV>
              <wp:extent cx="762000" cy="895350"/>
              <wp:effectExtent l="0" t="0" r="0" b="0"/>
              <wp:wrapNone/>
              <wp:docPr id="6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76809769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:rsidR="00843467" w:rsidRPr="00843467" w:rsidRDefault="00843467" w:rsidP="00843467">
                              <w:pPr>
                                <w:contextualSpacing/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4346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7B3A70" w:rsidRPr="007B3A70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843467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B60470" id="_x0000_s1027" style="position:absolute;margin-left:5.45pt;margin-top:397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76809769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:rsidR="00843467" w:rsidRPr="00843467" w:rsidRDefault="00843467" w:rsidP="00843467">
                        <w:pPr>
                          <w:contextualSpacing/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84346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7B3A70" w:rsidRPr="007B3A70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843467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7B3A70">
      <w:rPr>
        <w:noProof/>
        <w:lang w:eastAsia="de-DE"/>
      </w:rPr>
      <w:pict w14:anchorId="01248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302392" o:spid="_x0000_s2050" type="#_x0000_t75" style="position:absolute;margin-left:-86.45pt;margin-top:-59.75pt;width:610.7pt;height:742.9pt;z-index:-251656704;mso-position-horizontal-relative:margin;mso-position-vertical-relative:margin" o:allowincell="f">
          <v:imagedata r:id="rId1" o:title="Briefbogen_Druck" cropbottom="7706f" cropleft="-1707f"/>
          <w10:wrap anchorx="margin" anchory="margin"/>
        </v:shape>
      </w:pict>
    </w:r>
    <w:r w:rsidR="003A156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E86C15" wp14:editId="01873015">
              <wp:simplePos x="0" y="0"/>
              <wp:positionH relativeFrom="column">
                <wp:posOffset>-198755</wp:posOffset>
              </wp:positionH>
              <wp:positionV relativeFrom="paragraph">
                <wp:posOffset>1287780</wp:posOffset>
              </wp:positionV>
              <wp:extent cx="2209800" cy="182880"/>
              <wp:effectExtent l="0" t="0" r="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1828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2EF9D8" id="Rechteck 3" o:spid="_x0000_s1026" style="position:absolute;margin-left:-15.65pt;margin-top:101.4pt;width:174pt;height:14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B1E03"/>
    <w:multiLevelType w:val="hybridMultilevel"/>
    <w:tmpl w:val="063097C4"/>
    <w:lvl w:ilvl="0" w:tplc="CB4CB52C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B73E3E"/>
    <w:multiLevelType w:val="hybridMultilevel"/>
    <w:tmpl w:val="2F0C2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46B70"/>
    <w:multiLevelType w:val="hybridMultilevel"/>
    <w:tmpl w:val="EA566A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86A21"/>
    <w:multiLevelType w:val="hybridMultilevel"/>
    <w:tmpl w:val="62500316"/>
    <w:lvl w:ilvl="0" w:tplc="3CF86D58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C52B5"/>
    <w:multiLevelType w:val="hybridMultilevel"/>
    <w:tmpl w:val="6E38C1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814DC"/>
    <w:multiLevelType w:val="hybridMultilevel"/>
    <w:tmpl w:val="BEAC6124"/>
    <w:lvl w:ilvl="0" w:tplc="54DAB05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76702"/>
    <w:multiLevelType w:val="hybridMultilevel"/>
    <w:tmpl w:val="A7F6236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E6E1A"/>
    <w:multiLevelType w:val="hybridMultilevel"/>
    <w:tmpl w:val="2E0270FC"/>
    <w:lvl w:ilvl="0" w:tplc="3CF86D58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86"/>
    <w:rsid w:val="00010C86"/>
    <w:rsid w:val="00091647"/>
    <w:rsid w:val="00133B41"/>
    <w:rsid w:val="00183EDE"/>
    <w:rsid w:val="001B1C0B"/>
    <w:rsid w:val="001D3BC0"/>
    <w:rsid w:val="002462F8"/>
    <w:rsid w:val="002B2EF8"/>
    <w:rsid w:val="003039EC"/>
    <w:rsid w:val="00372994"/>
    <w:rsid w:val="00396C3E"/>
    <w:rsid w:val="003A1562"/>
    <w:rsid w:val="003B1CDD"/>
    <w:rsid w:val="004518FF"/>
    <w:rsid w:val="00481282"/>
    <w:rsid w:val="00540DC5"/>
    <w:rsid w:val="00670ECB"/>
    <w:rsid w:val="007841DB"/>
    <w:rsid w:val="007B0D1C"/>
    <w:rsid w:val="007B3A70"/>
    <w:rsid w:val="007D5F20"/>
    <w:rsid w:val="00816288"/>
    <w:rsid w:val="00843467"/>
    <w:rsid w:val="00852325"/>
    <w:rsid w:val="008E7843"/>
    <w:rsid w:val="00915DFA"/>
    <w:rsid w:val="00954B3B"/>
    <w:rsid w:val="00966912"/>
    <w:rsid w:val="0098440C"/>
    <w:rsid w:val="009A68AE"/>
    <w:rsid w:val="00A13F08"/>
    <w:rsid w:val="00A47D0A"/>
    <w:rsid w:val="00A62919"/>
    <w:rsid w:val="00A805FD"/>
    <w:rsid w:val="00AA3784"/>
    <w:rsid w:val="00B516C7"/>
    <w:rsid w:val="00B87925"/>
    <w:rsid w:val="00C3775F"/>
    <w:rsid w:val="00C44E33"/>
    <w:rsid w:val="00C63BA3"/>
    <w:rsid w:val="00D40080"/>
    <w:rsid w:val="00D401D7"/>
    <w:rsid w:val="00D46CA2"/>
    <w:rsid w:val="00D52793"/>
    <w:rsid w:val="00D848EF"/>
    <w:rsid w:val="00DA1468"/>
    <w:rsid w:val="00DB7067"/>
    <w:rsid w:val="00DE5549"/>
    <w:rsid w:val="00E163DF"/>
    <w:rsid w:val="00F417CC"/>
    <w:rsid w:val="00F713DD"/>
    <w:rsid w:val="00F9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E6F2BE"/>
  <w15:docId w15:val="{3A133D03-2049-491A-8FF9-E65514A7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0C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0C86"/>
  </w:style>
  <w:style w:type="paragraph" w:styleId="Fuzeile">
    <w:name w:val="footer"/>
    <w:basedOn w:val="Standard"/>
    <w:link w:val="Fu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0C86"/>
  </w:style>
  <w:style w:type="character" w:styleId="HTMLSchreibmaschine">
    <w:name w:val="HTML Typewriter"/>
    <w:basedOn w:val="Absatz-Standardschriftart"/>
    <w:uiPriority w:val="99"/>
    <w:semiHidden/>
    <w:unhideWhenUsed/>
    <w:rsid w:val="00010C86"/>
    <w:rPr>
      <w:rFonts w:ascii="Courier New" w:eastAsia="Times New Roman" w:hAnsi="Courier New" w:cs="Courier Ne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EC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18FF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16288"/>
    <w:pPr>
      <w:spacing w:after="0" w:line="240" w:lineRule="auto"/>
    </w:pPr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628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B87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9844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1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Hendriksen</dc:creator>
  <cp:lastModifiedBy>van Royen, Gabriele</cp:lastModifiedBy>
  <cp:revision>9</cp:revision>
  <cp:lastPrinted>2018-04-11T09:26:00Z</cp:lastPrinted>
  <dcterms:created xsi:type="dcterms:W3CDTF">2020-09-08T08:39:00Z</dcterms:created>
  <dcterms:modified xsi:type="dcterms:W3CDTF">2021-08-31T07:48:00Z</dcterms:modified>
</cp:coreProperties>
</file>