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FE9E" w14:textId="1C3F0883" w:rsidR="00B60F4B" w:rsidRDefault="00C57CB0" w:rsidP="00DC36B2">
      <w:pPr>
        <w:autoSpaceDE w:val="0"/>
        <w:autoSpaceDN w:val="0"/>
        <w:adjustRightInd w:val="0"/>
        <w:jc w:val="both"/>
        <w:rPr>
          <w:noProof/>
          <w:lang w:eastAsia="de-DE"/>
        </w:rPr>
      </w:pPr>
      <w:r w:rsidRPr="00D364C5">
        <w:rPr>
          <w:noProof/>
          <w:lang w:eastAsia="de-DE"/>
        </w:rPr>
        <w:drawing>
          <wp:inline distT="0" distB="0" distL="0" distR="0" wp14:anchorId="39365259" wp14:editId="3BB19D10">
            <wp:extent cx="5759450" cy="2037266"/>
            <wp:effectExtent l="0" t="0" r="0" b="1270"/>
            <wp:docPr id="2" name="Grafik 2" descr="C:\Users\b400jh\Desktop\AAAAAWindpark\KurMichaelAnimation\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400jh\Desktop\AAAAAWindpark\KurMichaelAnimation\Logo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3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A0E63" w14:textId="77777777" w:rsidR="00B60F4B" w:rsidRDefault="00B60F4B" w:rsidP="00DC36B2">
      <w:pPr>
        <w:autoSpaceDE w:val="0"/>
        <w:autoSpaceDN w:val="0"/>
        <w:adjustRightInd w:val="0"/>
        <w:jc w:val="both"/>
        <w:rPr>
          <w:noProof/>
          <w:lang w:eastAsia="de-DE"/>
        </w:rPr>
      </w:pPr>
    </w:p>
    <w:p w14:paraId="25DA7B34" w14:textId="74E79E60" w:rsidR="00485E8C" w:rsidRDefault="00C57CB0" w:rsidP="00DC36B2">
      <w:pPr>
        <w:autoSpaceDE w:val="0"/>
        <w:autoSpaceDN w:val="0"/>
        <w:adjustRightInd w:val="0"/>
        <w:jc w:val="both"/>
        <w:rPr>
          <w:rFonts w:cs="Arial"/>
          <w:b/>
          <w:color w:val="000000"/>
          <w:szCs w:val="22"/>
        </w:rPr>
      </w:pPr>
      <w:r w:rsidRPr="008F3149">
        <w:rPr>
          <w:rFonts w:ascii="Arial Narrow" w:hAnsi="Arial Narrow"/>
          <w:sz w:val="28"/>
          <w:szCs w:val="28"/>
        </w:rPr>
        <w:t>Wißbergstr.12-57368 Lennestadt-Kirchveischede, Amtsgericht Siegen VR 67 69</w:t>
      </w:r>
    </w:p>
    <w:p w14:paraId="49B53A07" w14:textId="77777777" w:rsidR="0048354C" w:rsidRDefault="0048354C" w:rsidP="00DC36B2">
      <w:pPr>
        <w:autoSpaceDE w:val="0"/>
        <w:autoSpaceDN w:val="0"/>
        <w:adjustRightInd w:val="0"/>
        <w:jc w:val="both"/>
        <w:rPr>
          <w:b/>
          <w:bCs/>
        </w:rPr>
      </w:pPr>
    </w:p>
    <w:p w14:paraId="2ACC3AF2" w14:textId="77777777" w:rsidR="00D45683" w:rsidRDefault="00D45683" w:rsidP="00DC36B2">
      <w:pPr>
        <w:autoSpaceDE w:val="0"/>
        <w:autoSpaceDN w:val="0"/>
        <w:adjustRightInd w:val="0"/>
        <w:jc w:val="both"/>
        <w:rPr>
          <w:b/>
          <w:bCs/>
        </w:rPr>
      </w:pPr>
    </w:p>
    <w:p w14:paraId="68FD0483" w14:textId="77777777" w:rsidR="00D45683" w:rsidRDefault="00D45683" w:rsidP="00DC36B2">
      <w:pPr>
        <w:autoSpaceDE w:val="0"/>
        <w:autoSpaceDN w:val="0"/>
        <w:adjustRightInd w:val="0"/>
        <w:jc w:val="both"/>
        <w:rPr>
          <w:b/>
          <w:bCs/>
        </w:rPr>
      </w:pPr>
    </w:p>
    <w:p w14:paraId="3D6D57E0" w14:textId="77FE11C7" w:rsidR="00AF2282" w:rsidRDefault="005D6998" w:rsidP="0083291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Gründung</w:t>
      </w:r>
    </w:p>
    <w:p w14:paraId="77C0E400" w14:textId="471FF6E0" w:rsidR="005D6998" w:rsidRDefault="001305D7" w:rsidP="00832911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24.11.202</w:t>
      </w:r>
      <w:r w:rsidR="0010555B">
        <w:rPr>
          <w:bCs/>
        </w:rPr>
        <w:t>2</w:t>
      </w:r>
      <w:r>
        <w:rPr>
          <w:bCs/>
        </w:rPr>
        <w:t xml:space="preserve"> im Gasthof Schnütgen Kirchveischede, eingetragen</w:t>
      </w:r>
      <w:r w:rsidR="0010555B">
        <w:rPr>
          <w:bCs/>
        </w:rPr>
        <w:t xml:space="preserve"> im </w:t>
      </w:r>
      <w:r w:rsidR="00832911">
        <w:rPr>
          <w:bCs/>
        </w:rPr>
        <w:t>Vereinsregister AG</w:t>
      </w:r>
      <w:r w:rsidR="0010555B">
        <w:rPr>
          <w:bCs/>
        </w:rPr>
        <w:t xml:space="preserve"> Siegen</w:t>
      </w:r>
      <w:r>
        <w:rPr>
          <w:bCs/>
        </w:rPr>
        <w:t>,</w:t>
      </w:r>
      <w:r w:rsidR="006B1784">
        <w:rPr>
          <w:bCs/>
        </w:rPr>
        <w:t xml:space="preserve"> </w:t>
      </w:r>
      <w:r>
        <w:rPr>
          <w:bCs/>
        </w:rPr>
        <w:t>Gemeinnützigkeit steuerlich anerkannt</w:t>
      </w:r>
    </w:p>
    <w:p w14:paraId="3B0874B5" w14:textId="4E720FF5" w:rsidR="001305D7" w:rsidRDefault="001305D7" w:rsidP="0083291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021FBFB" w14:textId="595482B6" w:rsidR="006B1784" w:rsidRDefault="006B1784" w:rsidP="00832911">
      <w:pPr>
        <w:spacing w:line="360" w:lineRule="auto"/>
        <w:jc w:val="both"/>
        <w:rPr>
          <w:rFonts w:cs="Arial"/>
          <w:szCs w:val="22"/>
        </w:rPr>
      </w:pPr>
      <w:r>
        <w:rPr>
          <w:b/>
          <w:bCs/>
        </w:rPr>
        <w:t xml:space="preserve">Satzung / Ziel </w:t>
      </w:r>
      <w:r w:rsidR="00832911">
        <w:rPr>
          <w:b/>
          <w:bCs/>
        </w:rPr>
        <w:t>(Auszug)</w:t>
      </w:r>
    </w:p>
    <w:p w14:paraId="44953C23" w14:textId="419873C4" w:rsidR="006B1784" w:rsidRPr="006B1784" w:rsidRDefault="006B1784" w:rsidP="00832911">
      <w:pPr>
        <w:spacing w:line="360" w:lineRule="auto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„</w:t>
      </w:r>
      <w:r w:rsidRPr="006B1784">
        <w:rPr>
          <w:rFonts w:cs="Arial"/>
          <w:i/>
          <w:szCs w:val="22"/>
        </w:rPr>
        <w:t>Der Verein verfolgt ausschließlich und unmittelbar gemeinnützige Zwecke im Sinne des Abschnitts „steuerbegünstigte Zwecke“ der Abgabenordnung. Zweck des Vereins ist die Landschaftspflege und der Naturschutz.</w:t>
      </w:r>
    </w:p>
    <w:p w14:paraId="6B0A89C4" w14:textId="77777777" w:rsidR="006B1784" w:rsidRPr="00832911" w:rsidRDefault="006B1784" w:rsidP="00832911">
      <w:pPr>
        <w:autoSpaceDE w:val="0"/>
        <w:autoSpaceDN w:val="0"/>
        <w:adjustRightInd w:val="0"/>
        <w:spacing w:line="360" w:lineRule="auto"/>
        <w:jc w:val="both"/>
        <w:rPr>
          <w:bCs/>
          <w:i/>
          <w:sz w:val="12"/>
          <w:szCs w:val="12"/>
        </w:rPr>
      </w:pPr>
    </w:p>
    <w:p w14:paraId="0E54016B" w14:textId="6A5D5189" w:rsidR="006B1784" w:rsidRPr="006B1784" w:rsidRDefault="006B1784" w:rsidP="00832911">
      <w:pPr>
        <w:spacing w:line="360" w:lineRule="auto"/>
        <w:jc w:val="both"/>
        <w:rPr>
          <w:rFonts w:cs="Arial"/>
          <w:i/>
          <w:szCs w:val="22"/>
        </w:rPr>
      </w:pPr>
      <w:r w:rsidRPr="006B1784">
        <w:rPr>
          <w:rFonts w:cs="Arial"/>
          <w:i/>
          <w:szCs w:val="22"/>
        </w:rPr>
        <w:t>Der Verein verfolgt auch das Ziel, bei der geplanten Errichtung von Winde</w:t>
      </w:r>
      <w:r w:rsidR="00832911">
        <w:rPr>
          <w:rFonts w:cs="Arial"/>
          <w:i/>
          <w:szCs w:val="22"/>
        </w:rPr>
        <w:t>n</w:t>
      </w:r>
      <w:r w:rsidRPr="006B1784">
        <w:rPr>
          <w:rFonts w:cs="Arial"/>
          <w:i/>
          <w:szCs w:val="22"/>
        </w:rPr>
        <w:t xml:space="preserve">ergieanlagen darauf einzuwirken, dass eine Gefährdung </w:t>
      </w:r>
      <w:r w:rsidR="00832911" w:rsidRPr="006B1784">
        <w:rPr>
          <w:rFonts w:cs="Arial"/>
          <w:i/>
          <w:szCs w:val="22"/>
        </w:rPr>
        <w:t>von Menschen</w:t>
      </w:r>
      <w:r w:rsidRPr="006B1784">
        <w:rPr>
          <w:rFonts w:cs="Arial"/>
          <w:i/>
          <w:szCs w:val="22"/>
        </w:rPr>
        <w:t xml:space="preserve"> und Natur auszuschließen und eine Umzingelung der Ortschaften zu verhindern ist.</w:t>
      </w:r>
      <w:r>
        <w:rPr>
          <w:rFonts w:cs="Arial"/>
          <w:i/>
          <w:szCs w:val="22"/>
        </w:rPr>
        <w:t>“</w:t>
      </w:r>
    </w:p>
    <w:p w14:paraId="60FD23A4" w14:textId="77777777" w:rsidR="006B1784" w:rsidRDefault="006B1784" w:rsidP="0083291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F457A06" w14:textId="4F1061DB" w:rsidR="001305D7" w:rsidRDefault="001305D7" w:rsidP="0083291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Vorstand / Mitglieder</w:t>
      </w:r>
      <w:r w:rsidR="007415F7">
        <w:rPr>
          <w:b/>
          <w:bCs/>
        </w:rPr>
        <w:t xml:space="preserve"> /</w:t>
      </w:r>
      <w:r w:rsidR="00832911">
        <w:rPr>
          <w:b/>
          <w:bCs/>
        </w:rPr>
        <w:t xml:space="preserve"> </w:t>
      </w:r>
      <w:r w:rsidR="007415F7">
        <w:rPr>
          <w:b/>
          <w:bCs/>
        </w:rPr>
        <w:t>Erweiterung</w:t>
      </w:r>
    </w:p>
    <w:p w14:paraId="7450AE2A" w14:textId="4B6C2A4E" w:rsidR="006B1784" w:rsidRDefault="006B1784" w:rsidP="00832911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Joachim Hartmann (1. Vorsitzender), Tobias Klein (2. Vorsitzender), Michael Kur (Schriftführer), Henrik Rath (Kassierer), 13 Beisitzer (</w:t>
      </w:r>
      <w:r w:rsidR="00B21868">
        <w:rPr>
          <w:bCs/>
        </w:rPr>
        <w:t>R</w:t>
      </w:r>
      <w:r>
        <w:rPr>
          <w:bCs/>
        </w:rPr>
        <w:t>eferate werden gebildet, sobald die „</w:t>
      </w:r>
      <w:r w:rsidR="00F87905">
        <w:rPr>
          <w:bCs/>
        </w:rPr>
        <w:t>aktive Phase</w:t>
      </w:r>
      <w:r>
        <w:rPr>
          <w:bCs/>
        </w:rPr>
        <w:t>“ beginnt</w:t>
      </w:r>
      <w:r w:rsidR="00F87905">
        <w:rPr>
          <w:bCs/>
        </w:rPr>
        <w:t xml:space="preserve">, wenn Bauanträge </w:t>
      </w:r>
      <w:r w:rsidR="00832911">
        <w:rPr>
          <w:bCs/>
        </w:rPr>
        <w:t>gestellt</w:t>
      </w:r>
      <w:r w:rsidR="00F87905">
        <w:rPr>
          <w:bCs/>
        </w:rPr>
        <w:t xml:space="preserve"> werden</w:t>
      </w:r>
      <w:r w:rsidR="00832911">
        <w:rPr>
          <w:bCs/>
        </w:rPr>
        <w:t>).</w:t>
      </w:r>
      <w:r w:rsidR="007415F7">
        <w:rPr>
          <w:bCs/>
        </w:rPr>
        <w:t xml:space="preserve"> Mitglieder </w:t>
      </w:r>
      <w:r w:rsidR="00832911">
        <w:rPr>
          <w:bCs/>
        </w:rPr>
        <w:t>(</w:t>
      </w:r>
      <w:r w:rsidR="008253EA" w:rsidRPr="00832911">
        <w:rPr>
          <w:bCs/>
        </w:rPr>
        <w:t>Stand August 2023</w:t>
      </w:r>
      <w:r w:rsidR="00832911">
        <w:rPr>
          <w:bCs/>
        </w:rPr>
        <w:t>)</w:t>
      </w:r>
      <w:r w:rsidR="008253EA">
        <w:rPr>
          <w:bCs/>
        </w:rPr>
        <w:t xml:space="preserve"> </w:t>
      </w:r>
      <w:r w:rsidR="007415F7">
        <w:rPr>
          <w:bCs/>
        </w:rPr>
        <w:t>insgesamt 75.</w:t>
      </w:r>
    </w:p>
    <w:p w14:paraId="6D65DF55" w14:textId="77777777" w:rsidR="007415F7" w:rsidRDefault="007415F7" w:rsidP="0083291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22A0191" w14:textId="349F84A5" w:rsidR="001305D7" w:rsidRDefault="001305D7" w:rsidP="0083291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Einbindung / Zusammenarbeit</w:t>
      </w:r>
    </w:p>
    <w:p w14:paraId="1A9E9166" w14:textId="5B33E3C5" w:rsidR="001305D7" w:rsidRPr="001305D7" w:rsidRDefault="00766F21" w:rsidP="0083291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Mitglied bei </w:t>
      </w:r>
      <w:r w:rsidR="001305D7">
        <w:rPr>
          <w:bCs/>
        </w:rPr>
        <w:t>Vernunftkraft NRW e.V., Naturschutzinitiative e.V.</w:t>
      </w:r>
      <w:r w:rsidR="008C7A27">
        <w:rPr>
          <w:bCs/>
        </w:rPr>
        <w:t xml:space="preserve"> (erweiterte Klagebefugnis nach dem Umweltverträglichkeitsgesetz)</w:t>
      </w:r>
      <w:r w:rsidR="0010555B">
        <w:rPr>
          <w:bCs/>
        </w:rPr>
        <w:t>, Kommunikation mit allen umliegenden Bürgerinitiativen</w:t>
      </w:r>
      <w:r w:rsidR="007231CD">
        <w:rPr>
          <w:bCs/>
        </w:rPr>
        <w:t xml:space="preserve"> und der kommunalen Politik</w:t>
      </w:r>
      <w:r w:rsidR="004F4F79">
        <w:rPr>
          <w:bCs/>
        </w:rPr>
        <w:t xml:space="preserve">, </w:t>
      </w:r>
      <w:r w:rsidR="004F4F79" w:rsidRPr="00832911">
        <w:rPr>
          <w:bCs/>
        </w:rPr>
        <w:t>Thomas Mock (Anwalt)</w:t>
      </w:r>
    </w:p>
    <w:p w14:paraId="59449C58" w14:textId="77777777" w:rsidR="001305D7" w:rsidRDefault="001305D7" w:rsidP="0083291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18D8AAB" w14:textId="4CFDACA4" w:rsidR="001305D7" w:rsidRPr="00832911" w:rsidRDefault="001305D7" w:rsidP="00832911">
      <w:pPr>
        <w:tabs>
          <w:tab w:val="left" w:pos="147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32911">
        <w:rPr>
          <w:b/>
          <w:bCs/>
        </w:rPr>
        <w:t>Tätigkei</w:t>
      </w:r>
      <w:r w:rsidR="008253EA" w:rsidRPr="00832911">
        <w:rPr>
          <w:b/>
          <w:bCs/>
        </w:rPr>
        <w:t>tsschwerpunkte</w:t>
      </w:r>
    </w:p>
    <w:p w14:paraId="45EC8F5F" w14:textId="6ACFA3E4" w:rsidR="001305D7" w:rsidRDefault="004F4F79" w:rsidP="0083291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32911">
        <w:rPr>
          <w:bCs/>
        </w:rPr>
        <w:t>Fachliche Recherche,</w:t>
      </w:r>
      <w:r>
        <w:rPr>
          <w:bCs/>
        </w:rPr>
        <w:t xml:space="preserve"> </w:t>
      </w:r>
      <w:r w:rsidR="001305D7">
        <w:rPr>
          <w:bCs/>
        </w:rPr>
        <w:t>Observation der ausgewiesenen Plan</w:t>
      </w:r>
      <w:r w:rsidR="00766F21">
        <w:rPr>
          <w:bCs/>
        </w:rPr>
        <w:t>flächen</w:t>
      </w:r>
      <w:r w:rsidR="001305D7">
        <w:rPr>
          <w:bCs/>
        </w:rPr>
        <w:t xml:space="preserve"> durch Begehung / Drohnen / Wildtierkameras in sensiblen Bereichen</w:t>
      </w:r>
      <w:r w:rsidR="00766F21">
        <w:rPr>
          <w:bCs/>
        </w:rPr>
        <w:t xml:space="preserve">, Abgabe von </w:t>
      </w:r>
      <w:r w:rsidR="001305D7">
        <w:rPr>
          <w:bCs/>
        </w:rPr>
        <w:t xml:space="preserve">Stellungnahmen </w:t>
      </w:r>
      <w:r w:rsidR="00766F21">
        <w:rPr>
          <w:bCs/>
        </w:rPr>
        <w:t xml:space="preserve">zu laufenden Verfahren, Teilnahme an Erörterungsterminen der Bewilligungsbehörde, </w:t>
      </w:r>
      <w:r w:rsidR="007415F7">
        <w:rPr>
          <w:bCs/>
        </w:rPr>
        <w:t xml:space="preserve">Beauftragung eigener Gutachter zur </w:t>
      </w:r>
      <w:r w:rsidR="00832911">
        <w:rPr>
          <w:bCs/>
        </w:rPr>
        <w:t>Erstellung von</w:t>
      </w:r>
      <w:r w:rsidR="00766F21">
        <w:rPr>
          <w:bCs/>
        </w:rPr>
        <w:t xml:space="preserve"> Naturschutzgutachten</w:t>
      </w:r>
      <w:r w:rsidR="007415F7">
        <w:rPr>
          <w:bCs/>
        </w:rPr>
        <w:t xml:space="preserve"> / Umweltverträglichkeitsprüfung</w:t>
      </w:r>
      <w:r w:rsidR="00766F21">
        <w:rPr>
          <w:bCs/>
        </w:rPr>
        <w:t xml:space="preserve"> (geplant), </w:t>
      </w:r>
      <w:r w:rsidR="007E5C92">
        <w:rPr>
          <w:bCs/>
        </w:rPr>
        <w:t>L</w:t>
      </w:r>
      <w:r w:rsidR="00766F21">
        <w:rPr>
          <w:bCs/>
        </w:rPr>
        <w:t>eserbriefe</w:t>
      </w:r>
      <w:r w:rsidR="00832911">
        <w:rPr>
          <w:bCs/>
        </w:rPr>
        <w:t xml:space="preserve"> </w:t>
      </w:r>
    </w:p>
    <w:p w14:paraId="52177C5A" w14:textId="77777777" w:rsidR="00D45683" w:rsidRDefault="00D45683" w:rsidP="00766F21">
      <w:pPr>
        <w:autoSpaceDE w:val="0"/>
        <w:autoSpaceDN w:val="0"/>
        <w:adjustRightInd w:val="0"/>
        <w:rPr>
          <w:bCs/>
        </w:rPr>
      </w:pPr>
    </w:p>
    <w:sectPr w:rsidR="00D45683" w:rsidSect="00832911">
      <w:footerReference w:type="default" r:id="rId9"/>
      <w:pgSz w:w="11906" w:h="16838"/>
      <w:pgMar w:top="567" w:right="849" w:bottom="1134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249A" w14:textId="77777777" w:rsidR="009778D1" w:rsidRDefault="009778D1" w:rsidP="00784DDE">
      <w:r>
        <w:separator/>
      </w:r>
    </w:p>
  </w:endnote>
  <w:endnote w:type="continuationSeparator" w:id="0">
    <w:p w14:paraId="30ACDEC3" w14:textId="77777777" w:rsidR="009778D1" w:rsidRDefault="009778D1" w:rsidP="0078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034277"/>
      <w:docPartObj>
        <w:docPartGallery w:val="Page Numbers (Bottom of Page)"/>
        <w:docPartUnique/>
      </w:docPartObj>
    </w:sdtPr>
    <w:sdtContent>
      <w:p w14:paraId="2754DE54" w14:textId="77777777" w:rsidR="00784DDE" w:rsidRDefault="00784DD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6B2">
          <w:rPr>
            <w:noProof/>
          </w:rPr>
          <w:t>- 5 -</w:t>
        </w:r>
        <w:r>
          <w:fldChar w:fldCharType="end"/>
        </w:r>
      </w:p>
    </w:sdtContent>
  </w:sdt>
  <w:p w14:paraId="7DE1F29C" w14:textId="77777777" w:rsidR="00784DDE" w:rsidRDefault="00784D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E01F" w14:textId="77777777" w:rsidR="009778D1" w:rsidRDefault="009778D1" w:rsidP="00784DDE">
      <w:r>
        <w:separator/>
      </w:r>
    </w:p>
  </w:footnote>
  <w:footnote w:type="continuationSeparator" w:id="0">
    <w:p w14:paraId="42C1E489" w14:textId="77777777" w:rsidR="009778D1" w:rsidRDefault="009778D1" w:rsidP="0078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5F0B"/>
    <w:multiLevelType w:val="hybridMultilevel"/>
    <w:tmpl w:val="7A663D84"/>
    <w:lvl w:ilvl="0" w:tplc="96C2F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12F3"/>
    <w:multiLevelType w:val="hybridMultilevel"/>
    <w:tmpl w:val="DA0C9840"/>
    <w:lvl w:ilvl="0" w:tplc="11BA60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928C3"/>
    <w:multiLevelType w:val="hybridMultilevel"/>
    <w:tmpl w:val="C1D6A4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C25B9"/>
    <w:multiLevelType w:val="hybridMultilevel"/>
    <w:tmpl w:val="2AEE4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85698"/>
    <w:multiLevelType w:val="hybridMultilevel"/>
    <w:tmpl w:val="D882881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8788F"/>
    <w:multiLevelType w:val="hybridMultilevel"/>
    <w:tmpl w:val="ACA83668"/>
    <w:lvl w:ilvl="0" w:tplc="460EE7EA">
      <w:start w:val="2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68D62651"/>
    <w:multiLevelType w:val="hybridMultilevel"/>
    <w:tmpl w:val="49BE51D2"/>
    <w:lvl w:ilvl="0" w:tplc="9DE4AE10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82F2D"/>
    <w:multiLevelType w:val="hybridMultilevel"/>
    <w:tmpl w:val="4D309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44025">
    <w:abstractNumId w:val="0"/>
  </w:num>
  <w:num w:numId="2" w16cid:durableId="1586110833">
    <w:abstractNumId w:val="6"/>
  </w:num>
  <w:num w:numId="3" w16cid:durableId="743527200">
    <w:abstractNumId w:val="7"/>
  </w:num>
  <w:num w:numId="4" w16cid:durableId="1423063267">
    <w:abstractNumId w:val="4"/>
  </w:num>
  <w:num w:numId="5" w16cid:durableId="1281377052">
    <w:abstractNumId w:val="3"/>
  </w:num>
  <w:num w:numId="6" w16cid:durableId="1518539344">
    <w:abstractNumId w:val="2"/>
  </w:num>
  <w:num w:numId="7" w16cid:durableId="351305144">
    <w:abstractNumId w:val="1"/>
  </w:num>
  <w:num w:numId="8" w16cid:durableId="1415785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B2"/>
    <w:rsid w:val="00005B49"/>
    <w:rsid w:val="00011806"/>
    <w:rsid w:val="00011C6C"/>
    <w:rsid w:val="000552DB"/>
    <w:rsid w:val="0005799F"/>
    <w:rsid w:val="000776C7"/>
    <w:rsid w:val="000C30C1"/>
    <w:rsid w:val="000E6594"/>
    <w:rsid w:val="000F53E6"/>
    <w:rsid w:val="0010555B"/>
    <w:rsid w:val="00107C5B"/>
    <w:rsid w:val="001117DF"/>
    <w:rsid w:val="00115284"/>
    <w:rsid w:val="001305D7"/>
    <w:rsid w:val="00134A5D"/>
    <w:rsid w:val="00143FB8"/>
    <w:rsid w:val="00155986"/>
    <w:rsid w:val="00156DC4"/>
    <w:rsid w:val="0019291C"/>
    <w:rsid w:val="001A503B"/>
    <w:rsid w:val="001B199E"/>
    <w:rsid w:val="001B2B10"/>
    <w:rsid w:val="001C2DE0"/>
    <w:rsid w:val="0020150F"/>
    <w:rsid w:val="002069EF"/>
    <w:rsid w:val="00264883"/>
    <w:rsid w:val="002832C3"/>
    <w:rsid w:val="0029180E"/>
    <w:rsid w:val="002A0A3F"/>
    <w:rsid w:val="002D0CF2"/>
    <w:rsid w:val="002F21DD"/>
    <w:rsid w:val="002F602F"/>
    <w:rsid w:val="003061F4"/>
    <w:rsid w:val="0032074E"/>
    <w:rsid w:val="00342CDC"/>
    <w:rsid w:val="003703B7"/>
    <w:rsid w:val="00385DB8"/>
    <w:rsid w:val="00391466"/>
    <w:rsid w:val="003A1747"/>
    <w:rsid w:val="003A6962"/>
    <w:rsid w:val="003E35CF"/>
    <w:rsid w:val="004127F4"/>
    <w:rsid w:val="00415E3B"/>
    <w:rsid w:val="00430C19"/>
    <w:rsid w:val="00452F40"/>
    <w:rsid w:val="00480883"/>
    <w:rsid w:val="00482252"/>
    <w:rsid w:val="0048354C"/>
    <w:rsid w:val="00485E8C"/>
    <w:rsid w:val="00486DDA"/>
    <w:rsid w:val="0049513D"/>
    <w:rsid w:val="004B5B94"/>
    <w:rsid w:val="004D0EB2"/>
    <w:rsid w:val="004D5359"/>
    <w:rsid w:val="004D7D2D"/>
    <w:rsid w:val="004E6860"/>
    <w:rsid w:val="004F4F79"/>
    <w:rsid w:val="00514088"/>
    <w:rsid w:val="00524B6C"/>
    <w:rsid w:val="00551EB4"/>
    <w:rsid w:val="00561215"/>
    <w:rsid w:val="00575727"/>
    <w:rsid w:val="00581AE6"/>
    <w:rsid w:val="00587C3A"/>
    <w:rsid w:val="005A06E3"/>
    <w:rsid w:val="005D6998"/>
    <w:rsid w:val="005E57DC"/>
    <w:rsid w:val="0063573C"/>
    <w:rsid w:val="00636153"/>
    <w:rsid w:val="00650688"/>
    <w:rsid w:val="006B1784"/>
    <w:rsid w:val="006C4BF1"/>
    <w:rsid w:val="006D5C86"/>
    <w:rsid w:val="006E0391"/>
    <w:rsid w:val="006F2653"/>
    <w:rsid w:val="007231CD"/>
    <w:rsid w:val="007415F7"/>
    <w:rsid w:val="007610C5"/>
    <w:rsid w:val="00766F21"/>
    <w:rsid w:val="00784DDE"/>
    <w:rsid w:val="00784F65"/>
    <w:rsid w:val="007A1E64"/>
    <w:rsid w:val="007A286F"/>
    <w:rsid w:val="007E1034"/>
    <w:rsid w:val="007E5C92"/>
    <w:rsid w:val="007E6DD9"/>
    <w:rsid w:val="008101C1"/>
    <w:rsid w:val="0082056D"/>
    <w:rsid w:val="008253EA"/>
    <w:rsid w:val="0082688C"/>
    <w:rsid w:val="00831948"/>
    <w:rsid w:val="00832911"/>
    <w:rsid w:val="00855F7E"/>
    <w:rsid w:val="00864BDF"/>
    <w:rsid w:val="00866880"/>
    <w:rsid w:val="00870436"/>
    <w:rsid w:val="00870C42"/>
    <w:rsid w:val="00892577"/>
    <w:rsid w:val="008C7A27"/>
    <w:rsid w:val="008D5368"/>
    <w:rsid w:val="008D7BBA"/>
    <w:rsid w:val="008E3F24"/>
    <w:rsid w:val="00901A27"/>
    <w:rsid w:val="009778D1"/>
    <w:rsid w:val="00994643"/>
    <w:rsid w:val="009978C7"/>
    <w:rsid w:val="009A7611"/>
    <w:rsid w:val="009B066C"/>
    <w:rsid w:val="009E6709"/>
    <w:rsid w:val="00A10B4D"/>
    <w:rsid w:val="00A33732"/>
    <w:rsid w:val="00A7182C"/>
    <w:rsid w:val="00A9645E"/>
    <w:rsid w:val="00AA0829"/>
    <w:rsid w:val="00AA5C75"/>
    <w:rsid w:val="00AC67F3"/>
    <w:rsid w:val="00AD6DFD"/>
    <w:rsid w:val="00AF1CFC"/>
    <w:rsid w:val="00AF2282"/>
    <w:rsid w:val="00B21868"/>
    <w:rsid w:val="00B25217"/>
    <w:rsid w:val="00B25EA8"/>
    <w:rsid w:val="00B60F4B"/>
    <w:rsid w:val="00B96BFE"/>
    <w:rsid w:val="00BB1C50"/>
    <w:rsid w:val="00BB5603"/>
    <w:rsid w:val="00BD3C64"/>
    <w:rsid w:val="00BE3F1B"/>
    <w:rsid w:val="00C03458"/>
    <w:rsid w:val="00C14F79"/>
    <w:rsid w:val="00C21DD7"/>
    <w:rsid w:val="00C31533"/>
    <w:rsid w:val="00C34498"/>
    <w:rsid w:val="00C42162"/>
    <w:rsid w:val="00C462A3"/>
    <w:rsid w:val="00C57CB0"/>
    <w:rsid w:val="00C64947"/>
    <w:rsid w:val="00C80C59"/>
    <w:rsid w:val="00C8354B"/>
    <w:rsid w:val="00CD085D"/>
    <w:rsid w:val="00D00BFA"/>
    <w:rsid w:val="00D04AAA"/>
    <w:rsid w:val="00D04EE3"/>
    <w:rsid w:val="00D0665F"/>
    <w:rsid w:val="00D12505"/>
    <w:rsid w:val="00D27B73"/>
    <w:rsid w:val="00D45683"/>
    <w:rsid w:val="00D51428"/>
    <w:rsid w:val="00D55933"/>
    <w:rsid w:val="00D6058B"/>
    <w:rsid w:val="00D645A9"/>
    <w:rsid w:val="00D9389E"/>
    <w:rsid w:val="00DA7D25"/>
    <w:rsid w:val="00DC36B2"/>
    <w:rsid w:val="00E05E58"/>
    <w:rsid w:val="00E16CB0"/>
    <w:rsid w:val="00E22B40"/>
    <w:rsid w:val="00E35800"/>
    <w:rsid w:val="00E421E5"/>
    <w:rsid w:val="00E4429E"/>
    <w:rsid w:val="00E51FFC"/>
    <w:rsid w:val="00E52A60"/>
    <w:rsid w:val="00E60EAA"/>
    <w:rsid w:val="00E6732C"/>
    <w:rsid w:val="00E83652"/>
    <w:rsid w:val="00EB497E"/>
    <w:rsid w:val="00EB7BBD"/>
    <w:rsid w:val="00EF201D"/>
    <w:rsid w:val="00EF5EFE"/>
    <w:rsid w:val="00F014A5"/>
    <w:rsid w:val="00F10647"/>
    <w:rsid w:val="00F14EA5"/>
    <w:rsid w:val="00F20FE5"/>
    <w:rsid w:val="00F57417"/>
    <w:rsid w:val="00F87905"/>
    <w:rsid w:val="00F96DCF"/>
    <w:rsid w:val="00FA2CC5"/>
    <w:rsid w:val="00FB093D"/>
    <w:rsid w:val="00FD72A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4ADE"/>
  <w15:chartTrackingRefBased/>
  <w15:docId w15:val="{4C359E2A-20FE-4D88-87A9-B716A8EC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B2"/>
  </w:style>
  <w:style w:type="paragraph" w:styleId="berschrift1">
    <w:name w:val="heading 1"/>
    <w:basedOn w:val="Standard"/>
    <w:next w:val="Standard"/>
    <w:link w:val="berschrift1Zchn"/>
    <w:uiPriority w:val="9"/>
    <w:qFormat/>
    <w:rsid w:val="001559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59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59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59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59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5986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5986"/>
    <w:p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5986"/>
    <w:pPr>
      <w:spacing w:before="240" w:after="60"/>
      <w:outlineLvl w:val="7"/>
    </w:pPr>
    <w:rPr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598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5598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15598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155986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155986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155986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155986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155986"/>
    <w:rPr>
      <w:sz w:val="24"/>
    </w:rPr>
  </w:style>
  <w:style w:type="character" w:customStyle="1" w:styleId="berschrift8Zchn">
    <w:name w:val="Überschrift 8 Zchn"/>
    <w:link w:val="berschrift8"/>
    <w:uiPriority w:val="9"/>
    <w:semiHidden/>
    <w:rsid w:val="00155986"/>
    <w:rPr>
      <w:i/>
      <w:iCs/>
      <w:sz w:val="24"/>
    </w:rPr>
  </w:style>
  <w:style w:type="character" w:customStyle="1" w:styleId="berschrift9Zchn">
    <w:name w:val="Überschrift 9 Zchn"/>
    <w:link w:val="berschrift9"/>
    <w:uiPriority w:val="9"/>
    <w:semiHidden/>
    <w:rsid w:val="00155986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15598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55986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5986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UntertitelZchn">
    <w:name w:val="Untertitel Zchn"/>
    <w:link w:val="Untertitel"/>
    <w:uiPriority w:val="11"/>
    <w:rsid w:val="00155986"/>
    <w:rPr>
      <w:rFonts w:ascii="Cambria" w:eastAsia="Times New Roman" w:hAnsi="Cambria"/>
      <w:sz w:val="24"/>
    </w:rPr>
  </w:style>
  <w:style w:type="character" w:styleId="Fett">
    <w:name w:val="Strong"/>
    <w:uiPriority w:val="22"/>
    <w:qFormat/>
    <w:rsid w:val="00155986"/>
    <w:rPr>
      <w:b/>
      <w:bCs/>
    </w:rPr>
  </w:style>
  <w:style w:type="character" w:styleId="Hervorhebung">
    <w:name w:val="Emphasis"/>
    <w:uiPriority w:val="20"/>
    <w:qFormat/>
    <w:rsid w:val="00155986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155986"/>
    <w:rPr>
      <w:szCs w:val="32"/>
    </w:rPr>
  </w:style>
  <w:style w:type="paragraph" w:styleId="Listenabsatz">
    <w:name w:val="List Paragraph"/>
    <w:basedOn w:val="Standard"/>
    <w:uiPriority w:val="34"/>
    <w:qFormat/>
    <w:rsid w:val="0015598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55986"/>
    <w:rPr>
      <w:i/>
      <w:sz w:val="24"/>
    </w:rPr>
  </w:style>
  <w:style w:type="character" w:customStyle="1" w:styleId="ZitatZchn">
    <w:name w:val="Zitat Zchn"/>
    <w:link w:val="Zitat"/>
    <w:uiPriority w:val="29"/>
    <w:rsid w:val="00155986"/>
    <w:rPr>
      <w:i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5986"/>
    <w:pPr>
      <w:ind w:left="720" w:right="720"/>
    </w:pPr>
    <w:rPr>
      <w:b/>
      <w:i/>
      <w:sz w:val="24"/>
    </w:rPr>
  </w:style>
  <w:style w:type="character" w:customStyle="1" w:styleId="IntensivesZitatZchn">
    <w:name w:val="Intensives Zitat Zchn"/>
    <w:link w:val="IntensivesZitat"/>
    <w:uiPriority w:val="30"/>
    <w:rsid w:val="00155986"/>
    <w:rPr>
      <w:b/>
      <w:i/>
      <w:sz w:val="24"/>
    </w:rPr>
  </w:style>
  <w:style w:type="character" w:styleId="SchwacheHervorhebung">
    <w:name w:val="Subtle Emphasis"/>
    <w:uiPriority w:val="19"/>
    <w:qFormat/>
    <w:rsid w:val="00155986"/>
    <w:rPr>
      <w:i/>
      <w:color w:val="5A5A5A"/>
    </w:rPr>
  </w:style>
  <w:style w:type="character" w:styleId="IntensiveHervorhebung">
    <w:name w:val="Intense Emphasis"/>
    <w:uiPriority w:val="21"/>
    <w:qFormat/>
    <w:rsid w:val="00155986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155986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155986"/>
    <w:rPr>
      <w:b/>
      <w:sz w:val="24"/>
      <w:u w:val="single"/>
    </w:rPr>
  </w:style>
  <w:style w:type="character" w:styleId="Buchtitel">
    <w:name w:val="Book Title"/>
    <w:uiPriority w:val="33"/>
    <w:qFormat/>
    <w:rsid w:val="00155986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5986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784D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4DDE"/>
  </w:style>
  <w:style w:type="paragraph" w:styleId="Fuzeile">
    <w:name w:val="footer"/>
    <w:basedOn w:val="Standard"/>
    <w:link w:val="FuzeileZchn"/>
    <w:uiPriority w:val="99"/>
    <w:unhideWhenUsed/>
    <w:rsid w:val="00784D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4DDE"/>
  </w:style>
  <w:style w:type="character" w:styleId="Hyperlink">
    <w:name w:val="Hyperlink"/>
    <w:basedOn w:val="Absatz-Standardschriftart"/>
    <w:uiPriority w:val="99"/>
    <w:unhideWhenUsed/>
    <w:rsid w:val="0048354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354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D53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C7D2E-A8AB-42DD-9BCD-803B0C34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Borchen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Simon, 60, Gem. Borchen</dc:creator>
  <cp:keywords/>
  <dc:description/>
  <cp:lastModifiedBy>Albert Schneider</cp:lastModifiedBy>
  <cp:revision>2</cp:revision>
  <cp:lastPrinted>2023-07-26T09:28:00Z</cp:lastPrinted>
  <dcterms:created xsi:type="dcterms:W3CDTF">2023-08-08T09:12:00Z</dcterms:created>
  <dcterms:modified xsi:type="dcterms:W3CDTF">2023-08-08T09:12:00Z</dcterms:modified>
</cp:coreProperties>
</file>